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19B" w:rsidRDefault="003A519B" w:rsidP="003A519B">
      <w:pPr>
        <w:spacing w:line="560" w:lineRule="exact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附件：</w:t>
      </w:r>
    </w:p>
    <w:p w:rsidR="003A519B" w:rsidRDefault="003A519B" w:rsidP="008D27FC">
      <w:pPr>
        <w:spacing w:beforeLines="100" w:afterLines="50" w:line="560" w:lineRule="exact"/>
        <w:jc w:val="center"/>
        <w:rPr>
          <w:rFonts w:ascii="方正大标宋简体" w:eastAsia="方正大标宋简体" w:hAnsi="方正大标宋简体" w:cs="方正大标宋简体"/>
          <w:sz w:val="36"/>
          <w:szCs w:val="36"/>
        </w:rPr>
      </w:pPr>
      <w:r>
        <w:rPr>
          <w:rFonts w:ascii="方正大标宋简体" w:eastAsia="方正大标宋简体" w:hAnsi="方正大标宋简体" w:cs="方正大标宋简体" w:hint="eastAsia"/>
          <w:sz w:val="36"/>
          <w:szCs w:val="36"/>
        </w:rPr>
        <w:t>靖江市“教授博士挂职科技副总”活动申报表</w:t>
      </w:r>
    </w:p>
    <w:p w:rsidR="003A519B" w:rsidRDefault="003A519B" w:rsidP="003A519B">
      <w:pPr>
        <w:spacing w:line="560" w:lineRule="exact"/>
        <w:rPr>
          <w:rFonts w:ascii="楷体_GB2312" w:eastAsia="楷体_GB2312" w:hAnsi="楷体_GB2312" w:cs="楷体_GB2312"/>
          <w:sz w:val="28"/>
          <w:szCs w:val="28"/>
          <w:u w:val="single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申报企业所在地：</w:t>
      </w:r>
      <w:r>
        <w:rPr>
          <w:rFonts w:ascii="楷体_GB2312" w:eastAsia="楷体_GB2312" w:hAnsi="楷体_GB2312" w:cs="楷体_GB2312" w:hint="eastAsia"/>
          <w:sz w:val="28"/>
          <w:szCs w:val="28"/>
          <w:u w:val="single"/>
        </w:rPr>
        <w:t xml:space="preserve">   </w:t>
      </w:r>
      <w:r w:rsidR="008D27FC">
        <w:rPr>
          <w:rFonts w:ascii="楷体_GB2312" w:eastAsia="楷体_GB2312" w:hAnsi="楷体_GB2312" w:cs="楷体_GB2312" w:hint="eastAsia"/>
          <w:sz w:val="28"/>
          <w:szCs w:val="28"/>
          <w:u w:val="single"/>
        </w:rPr>
        <w:t xml:space="preserve">靖城街道 </w:t>
      </w:r>
      <w:r>
        <w:rPr>
          <w:rFonts w:ascii="楷体_GB2312" w:eastAsia="楷体_GB2312" w:hAnsi="楷体_GB2312" w:cs="楷体_GB2312" w:hint="eastAsia"/>
          <w:sz w:val="28"/>
          <w:szCs w:val="28"/>
          <w:u w:val="single"/>
        </w:rPr>
        <w:t xml:space="preserve"> </w:t>
      </w:r>
    </w:p>
    <w:tbl>
      <w:tblPr>
        <w:tblW w:w="8946" w:type="dxa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65"/>
        <w:gridCol w:w="2550"/>
        <w:gridCol w:w="1740"/>
        <w:gridCol w:w="2691"/>
      </w:tblGrid>
      <w:tr w:rsidR="003A519B" w:rsidTr="005324C2">
        <w:trPr>
          <w:trHeight w:val="700"/>
        </w:trPr>
        <w:tc>
          <w:tcPr>
            <w:tcW w:w="1965" w:type="dxa"/>
            <w:vAlign w:val="center"/>
          </w:tcPr>
          <w:p w:rsidR="003A519B" w:rsidRDefault="003A519B" w:rsidP="005324C2">
            <w:pPr>
              <w:spacing w:line="56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企业名称</w:t>
            </w:r>
          </w:p>
        </w:tc>
        <w:tc>
          <w:tcPr>
            <w:tcW w:w="6981" w:type="dxa"/>
            <w:gridSpan w:val="3"/>
            <w:vAlign w:val="center"/>
          </w:tcPr>
          <w:p w:rsidR="003A519B" w:rsidRDefault="003A519B" w:rsidP="005324C2">
            <w:pPr>
              <w:spacing w:line="56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江苏艾兰得营养品有限公司</w:t>
            </w:r>
          </w:p>
        </w:tc>
      </w:tr>
      <w:tr w:rsidR="003A519B" w:rsidTr="005324C2">
        <w:trPr>
          <w:trHeight w:val="751"/>
        </w:trPr>
        <w:tc>
          <w:tcPr>
            <w:tcW w:w="1965" w:type="dxa"/>
            <w:vAlign w:val="center"/>
          </w:tcPr>
          <w:p w:rsidR="003A519B" w:rsidRDefault="003A519B" w:rsidP="003A519B">
            <w:pPr>
              <w:spacing w:line="30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联系人</w:t>
            </w:r>
          </w:p>
        </w:tc>
        <w:tc>
          <w:tcPr>
            <w:tcW w:w="2550" w:type="dxa"/>
            <w:vAlign w:val="center"/>
          </w:tcPr>
          <w:p w:rsidR="003A519B" w:rsidRDefault="003A519B" w:rsidP="003A519B">
            <w:pPr>
              <w:spacing w:line="30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张 兴</w:t>
            </w:r>
          </w:p>
        </w:tc>
        <w:tc>
          <w:tcPr>
            <w:tcW w:w="1740" w:type="dxa"/>
            <w:vAlign w:val="center"/>
          </w:tcPr>
          <w:p w:rsidR="003A519B" w:rsidRDefault="003A519B" w:rsidP="003A519B">
            <w:pPr>
              <w:spacing w:line="30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联系方式</w:t>
            </w:r>
          </w:p>
        </w:tc>
        <w:tc>
          <w:tcPr>
            <w:tcW w:w="2691" w:type="dxa"/>
            <w:vAlign w:val="center"/>
          </w:tcPr>
          <w:p w:rsidR="003A519B" w:rsidRDefault="003A519B" w:rsidP="003A519B">
            <w:pPr>
              <w:spacing w:line="30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0523-82881835</w:t>
            </w:r>
          </w:p>
          <w:p w:rsidR="003A519B" w:rsidRDefault="003A519B" w:rsidP="003A519B">
            <w:pPr>
              <w:spacing w:line="30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（13775693615）</w:t>
            </w:r>
          </w:p>
        </w:tc>
      </w:tr>
      <w:tr w:rsidR="003A519B" w:rsidTr="005324C2">
        <w:trPr>
          <w:trHeight w:val="2796"/>
        </w:trPr>
        <w:tc>
          <w:tcPr>
            <w:tcW w:w="1965" w:type="dxa"/>
            <w:vAlign w:val="center"/>
          </w:tcPr>
          <w:p w:rsidR="003A519B" w:rsidRDefault="003A519B" w:rsidP="003A519B">
            <w:pPr>
              <w:spacing w:line="30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企业基本情况</w:t>
            </w:r>
          </w:p>
        </w:tc>
        <w:tc>
          <w:tcPr>
            <w:tcW w:w="6981" w:type="dxa"/>
            <w:gridSpan w:val="3"/>
            <w:vAlign w:val="center"/>
          </w:tcPr>
          <w:p w:rsidR="003A519B" w:rsidRDefault="003A519B" w:rsidP="003A519B">
            <w:pPr>
              <w:spacing w:line="400" w:lineRule="exact"/>
              <w:ind w:firstLineChars="150" w:firstLine="420"/>
              <w:jc w:val="left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 w:rsidRPr="004F07E2">
              <w:rPr>
                <w:rFonts w:ascii="楷体_GB2312" w:eastAsia="楷体_GB2312" w:hAnsi="楷体_GB2312" w:cs="楷体_GB2312"/>
                <w:sz w:val="28"/>
                <w:szCs w:val="28"/>
              </w:rPr>
              <w:t>江苏艾兰得营养品有限公司成立于2010年4月30日，公司注册资本为6.25亿元人民币，主要从事维生素C类、复合维生素类、氨基葡萄糖类、矿物质类、植物</w:t>
            </w:r>
            <w:r w:rsidRPr="004F07E2"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草药</w:t>
            </w:r>
            <w:r w:rsidRPr="004F07E2">
              <w:rPr>
                <w:rFonts w:ascii="楷体_GB2312" w:eastAsia="楷体_GB2312" w:hAnsi="楷体_GB2312" w:cs="楷体_GB2312"/>
                <w:sz w:val="28"/>
                <w:szCs w:val="28"/>
              </w:rPr>
              <w:t>类、氨基酸类膳食补充剂的研发、生产和销售。拥有片剂生产能力100亿粒、粉剂3000吨、硬胶囊15亿粒、软胶囊12亿粒，拥有保健食品批文20余个，同时拥有固体饮料及压片糖果的生产许可证，是国内最大的营养保健品生产企业之一。</w:t>
            </w:r>
          </w:p>
          <w:p w:rsidR="003A519B" w:rsidRDefault="003A519B" w:rsidP="003A519B">
            <w:pPr>
              <w:spacing w:line="400" w:lineRule="exact"/>
              <w:ind w:firstLineChars="150" w:firstLine="420"/>
              <w:jc w:val="left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2015年企业产值预计为42500万元，利税总额约为4000万元，出口创汇总额将超过8000万美元。在研发投入上2015年达到1800万元，开发新产品50余个，拥有发明专利12个，2015年新申请发明专利5个，产品主要销往美国、欧盟等世界主流市场。</w:t>
            </w:r>
          </w:p>
        </w:tc>
      </w:tr>
      <w:tr w:rsidR="003A519B" w:rsidTr="005324C2">
        <w:trPr>
          <w:trHeight w:val="1134"/>
        </w:trPr>
        <w:tc>
          <w:tcPr>
            <w:tcW w:w="1965" w:type="dxa"/>
            <w:vAlign w:val="center"/>
          </w:tcPr>
          <w:p w:rsidR="003A519B" w:rsidRDefault="003A519B" w:rsidP="003A519B">
            <w:pPr>
              <w:spacing w:line="30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现有科技</w:t>
            </w:r>
          </w:p>
          <w:p w:rsidR="003A519B" w:rsidRDefault="003A519B" w:rsidP="003A519B">
            <w:pPr>
              <w:spacing w:line="30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创新平台</w:t>
            </w:r>
          </w:p>
        </w:tc>
        <w:tc>
          <w:tcPr>
            <w:tcW w:w="6981" w:type="dxa"/>
            <w:gridSpan w:val="3"/>
            <w:vAlign w:val="center"/>
          </w:tcPr>
          <w:p w:rsidR="003A519B" w:rsidRDefault="003A519B" w:rsidP="003A519B">
            <w:pPr>
              <w:spacing w:line="30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江苏省认定企业技术中心</w:t>
            </w:r>
          </w:p>
        </w:tc>
      </w:tr>
      <w:tr w:rsidR="003A519B" w:rsidTr="005324C2">
        <w:trPr>
          <w:trHeight w:val="1110"/>
        </w:trPr>
        <w:tc>
          <w:tcPr>
            <w:tcW w:w="1965" w:type="dxa"/>
            <w:vAlign w:val="center"/>
          </w:tcPr>
          <w:p w:rsidR="003A519B" w:rsidRDefault="003A519B" w:rsidP="003A519B">
            <w:pPr>
              <w:spacing w:line="30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挂职人才</w:t>
            </w:r>
          </w:p>
          <w:p w:rsidR="003A519B" w:rsidRDefault="003A519B" w:rsidP="003A519B">
            <w:pPr>
              <w:spacing w:line="30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专业要求</w:t>
            </w:r>
          </w:p>
        </w:tc>
        <w:tc>
          <w:tcPr>
            <w:tcW w:w="6981" w:type="dxa"/>
            <w:gridSpan w:val="3"/>
            <w:vAlign w:val="center"/>
          </w:tcPr>
          <w:p w:rsidR="003A519B" w:rsidRDefault="003A519B" w:rsidP="003A519B">
            <w:pPr>
              <w:spacing w:line="40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有多年营养保健品、运动食品的研究与开发工作经验，正在从事相关的工作</w:t>
            </w:r>
          </w:p>
        </w:tc>
      </w:tr>
      <w:tr w:rsidR="003A519B" w:rsidTr="005324C2">
        <w:trPr>
          <w:trHeight w:val="1965"/>
        </w:trPr>
        <w:tc>
          <w:tcPr>
            <w:tcW w:w="1965" w:type="dxa"/>
            <w:vAlign w:val="center"/>
          </w:tcPr>
          <w:p w:rsidR="003A519B" w:rsidRDefault="003A519B" w:rsidP="003A519B">
            <w:pPr>
              <w:spacing w:line="30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拟合作项目</w:t>
            </w:r>
          </w:p>
          <w:p w:rsidR="003A519B" w:rsidRDefault="003A519B" w:rsidP="003A519B">
            <w:pPr>
              <w:spacing w:line="30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或需解决的</w:t>
            </w:r>
          </w:p>
          <w:p w:rsidR="003A519B" w:rsidRDefault="003A519B" w:rsidP="003A519B">
            <w:pPr>
              <w:spacing w:line="30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技术问题</w:t>
            </w:r>
          </w:p>
        </w:tc>
        <w:tc>
          <w:tcPr>
            <w:tcW w:w="6981" w:type="dxa"/>
            <w:gridSpan w:val="3"/>
            <w:vAlign w:val="center"/>
          </w:tcPr>
          <w:p w:rsidR="003A519B" w:rsidRDefault="003A519B" w:rsidP="003A519B">
            <w:pPr>
              <w:spacing w:line="40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运动营养系列产品的研究与开发</w:t>
            </w:r>
          </w:p>
          <w:p w:rsidR="003A519B" w:rsidRDefault="003A519B" w:rsidP="003A519B">
            <w:pPr>
              <w:spacing w:line="40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辅助降血糖产品的开发</w:t>
            </w:r>
          </w:p>
          <w:p w:rsidR="003A519B" w:rsidRDefault="003A519B" w:rsidP="003A519B">
            <w:pPr>
              <w:spacing w:line="40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抗衰老、抗氧化产品的开发</w:t>
            </w:r>
          </w:p>
          <w:p w:rsidR="003A519B" w:rsidRPr="00CC3817" w:rsidRDefault="003A519B" w:rsidP="003A519B">
            <w:pPr>
              <w:spacing w:line="40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婴童型产品的开发</w:t>
            </w:r>
          </w:p>
        </w:tc>
      </w:tr>
      <w:tr w:rsidR="003A519B" w:rsidTr="005324C2">
        <w:trPr>
          <w:trHeight w:val="982"/>
        </w:trPr>
        <w:tc>
          <w:tcPr>
            <w:tcW w:w="1965" w:type="dxa"/>
            <w:vAlign w:val="center"/>
          </w:tcPr>
          <w:p w:rsidR="003A519B" w:rsidRDefault="003A519B" w:rsidP="003A519B">
            <w:pPr>
              <w:spacing w:line="30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备  注</w:t>
            </w:r>
          </w:p>
        </w:tc>
        <w:tc>
          <w:tcPr>
            <w:tcW w:w="6981" w:type="dxa"/>
            <w:gridSpan w:val="3"/>
            <w:vAlign w:val="center"/>
          </w:tcPr>
          <w:p w:rsidR="003A519B" w:rsidRDefault="003A519B" w:rsidP="003A519B">
            <w:pPr>
              <w:spacing w:line="30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</w:p>
        </w:tc>
      </w:tr>
    </w:tbl>
    <w:p w:rsidR="00357704" w:rsidRDefault="00357704" w:rsidP="008D27FC">
      <w:pPr>
        <w:spacing w:beforeLines="100" w:afterLines="50" w:line="560" w:lineRule="exact"/>
        <w:jc w:val="center"/>
        <w:rPr>
          <w:rFonts w:ascii="方正大标宋简体" w:eastAsia="方正大标宋简体" w:hAnsi="方正大标宋简体" w:cs="方正大标宋简体"/>
          <w:sz w:val="36"/>
          <w:szCs w:val="36"/>
        </w:rPr>
      </w:pPr>
      <w:r>
        <w:rPr>
          <w:rFonts w:ascii="方正大标宋简体" w:eastAsia="方正大标宋简体" w:hAnsi="方正大标宋简体" w:cs="方正大标宋简体" w:hint="eastAsia"/>
          <w:sz w:val="36"/>
          <w:szCs w:val="36"/>
        </w:rPr>
        <w:lastRenderedPageBreak/>
        <w:t>靖江市“教授博士挂职科技副总”活动申报表</w:t>
      </w:r>
    </w:p>
    <w:p w:rsidR="00357704" w:rsidRDefault="00357704" w:rsidP="008D27FC">
      <w:pPr>
        <w:spacing w:beforeLines="100" w:afterLines="50" w:line="400" w:lineRule="exact"/>
        <w:jc w:val="center"/>
        <w:rPr>
          <w:rFonts w:ascii="方正大标宋简体" w:eastAsia="方正大标宋简体" w:hAnsi="方正大标宋简体" w:cs="方正大标宋简体"/>
          <w:sz w:val="30"/>
          <w:szCs w:val="30"/>
        </w:rPr>
      </w:pPr>
    </w:p>
    <w:tbl>
      <w:tblPr>
        <w:tblpPr w:leftFromText="180" w:rightFromText="180" w:vertAnchor="text" w:horzAnchor="page" w:tblpX="1710" w:tblpY="666"/>
        <w:tblOverlap w:val="never"/>
        <w:tblW w:w="8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5"/>
        <w:gridCol w:w="2550"/>
        <w:gridCol w:w="1740"/>
        <w:gridCol w:w="2691"/>
      </w:tblGrid>
      <w:tr w:rsidR="00357704" w:rsidTr="00C67BE4">
        <w:trPr>
          <w:trHeight w:val="460"/>
        </w:trPr>
        <w:tc>
          <w:tcPr>
            <w:tcW w:w="1965" w:type="dxa"/>
            <w:vAlign w:val="center"/>
          </w:tcPr>
          <w:p w:rsidR="00357704" w:rsidRDefault="00357704" w:rsidP="00C67BE4">
            <w:pPr>
              <w:spacing w:line="56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企业名称</w:t>
            </w:r>
          </w:p>
        </w:tc>
        <w:tc>
          <w:tcPr>
            <w:tcW w:w="6981" w:type="dxa"/>
            <w:gridSpan w:val="3"/>
            <w:vAlign w:val="center"/>
          </w:tcPr>
          <w:p w:rsidR="00357704" w:rsidRDefault="00357704" w:rsidP="00C67BE4">
            <w:pPr>
              <w:spacing w:line="56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江苏骏马压路机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24"/>
              </w:rPr>
              <w:t>械</w:t>
            </w:r>
            <w:proofErr w:type="gramEnd"/>
            <w:r>
              <w:rPr>
                <w:rFonts w:ascii="楷体_GB2312" w:eastAsia="楷体_GB2312" w:hAnsi="楷体_GB2312" w:cs="楷体_GB2312" w:hint="eastAsia"/>
                <w:sz w:val="24"/>
              </w:rPr>
              <w:t>有限公司</w:t>
            </w:r>
          </w:p>
        </w:tc>
      </w:tr>
      <w:tr w:rsidR="00357704" w:rsidTr="00C67BE4">
        <w:trPr>
          <w:trHeight w:val="520"/>
        </w:trPr>
        <w:tc>
          <w:tcPr>
            <w:tcW w:w="1965" w:type="dxa"/>
            <w:vAlign w:val="center"/>
          </w:tcPr>
          <w:p w:rsidR="00357704" w:rsidRDefault="00357704" w:rsidP="00C67BE4">
            <w:pPr>
              <w:spacing w:line="56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联系人</w:t>
            </w:r>
          </w:p>
        </w:tc>
        <w:tc>
          <w:tcPr>
            <w:tcW w:w="2550" w:type="dxa"/>
            <w:vAlign w:val="center"/>
          </w:tcPr>
          <w:p w:rsidR="00357704" w:rsidRDefault="00357704" w:rsidP="00C67BE4">
            <w:pPr>
              <w:spacing w:line="56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proofErr w:type="gramStart"/>
            <w:r>
              <w:rPr>
                <w:rFonts w:ascii="楷体_GB2312" w:eastAsia="楷体_GB2312" w:hAnsi="楷体_GB2312" w:cs="楷体_GB2312" w:hint="eastAsia"/>
                <w:sz w:val="24"/>
              </w:rPr>
              <w:t>陆伯明</w:t>
            </w:r>
            <w:proofErr w:type="gramEnd"/>
          </w:p>
        </w:tc>
        <w:tc>
          <w:tcPr>
            <w:tcW w:w="1740" w:type="dxa"/>
            <w:vAlign w:val="center"/>
          </w:tcPr>
          <w:p w:rsidR="00357704" w:rsidRDefault="00357704" w:rsidP="00C67BE4">
            <w:pPr>
              <w:spacing w:line="56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联系方式</w:t>
            </w:r>
          </w:p>
        </w:tc>
        <w:tc>
          <w:tcPr>
            <w:tcW w:w="2691" w:type="dxa"/>
            <w:vAlign w:val="center"/>
          </w:tcPr>
          <w:p w:rsidR="00357704" w:rsidRDefault="00357704" w:rsidP="00C67BE4">
            <w:pPr>
              <w:spacing w:line="56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18861023003</w:t>
            </w:r>
          </w:p>
        </w:tc>
      </w:tr>
      <w:tr w:rsidR="00357704" w:rsidTr="00C67BE4">
        <w:trPr>
          <w:trHeight w:val="2796"/>
        </w:trPr>
        <w:tc>
          <w:tcPr>
            <w:tcW w:w="1965" w:type="dxa"/>
            <w:vAlign w:val="center"/>
          </w:tcPr>
          <w:p w:rsidR="00357704" w:rsidRDefault="00357704" w:rsidP="00C67BE4">
            <w:pPr>
              <w:spacing w:line="56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企业基本情况</w:t>
            </w:r>
          </w:p>
        </w:tc>
        <w:tc>
          <w:tcPr>
            <w:tcW w:w="6981" w:type="dxa"/>
            <w:gridSpan w:val="3"/>
            <w:vAlign w:val="center"/>
          </w:tcPr>
          <w:p w:rsidR="00357704" w:rsidRDefault="00357704" w:rsidP="00C67BE4">
            <w:pPr>
              <w:spacing w:line="420" w:lineRule="exact"/>
              <w:jc w:val="left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 xml:space="preserve">　　江苏骏马压路机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24"/>
              </w:rPr>
              <w:t>械</w:t>
            </w:r>
            <w:proofErr w:type="gramEnd"/>
            <w:r>
              <w:rPr>
                <w:rFonts w:ascii="楷体_GB2312" w:eastAsia="楷体_GB2312" w:hAnsi="楷体_GB2312" w:cs="楷体_GB2312" w:hint="eastAsia"/>
                <w:sz w:val="24"/>
              </w:rPr>
              <w:t>有限公司创办于1994年10月，是交通部中国公路建设行业协会会员，有二十多年从事中小型压路机制造的专业生产企业，公司现有在职职工175人，其中，具有高级职称5人，中级职称18人，专业技术人员28人。公司占地面积30000多平方米，年生产系列振动、振荡全液压、轮胎压路机1000多台套。2014年完成销售8500万元，实现利税790万元。为更好地加快企业转型升级，不断满足市场客户需求，经大量市场走访客户咨询高薪聘请行业技术专家，与国内多家知名院校产、学、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24"/>
              </w:rPr>
              <w:t>研</w:t>
            </w:r>
            <w:proofErr w:type="gramEnd"/>
            <w:r>
              <w:rPr>
                <w:rFonts w:ascii="楷体_GB2312" w:eastAsia="楷体_GB2312" w:hAnsi="楷体_GB2312" w:cs="楷体_GB2312" w:hint="eastAsia"/>
                <w:sz w:val="24"/>
              </w:rPr>
              <w:t>合作，共同研制开发沥青路面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24"/>
              </w:rPr>
              <w:t>养护车</w:t>
            </w:r>
            <w:proofErr w:type="gramEnd"/>
            <w:r>
              <w:rPr>
                <w:rFonts w:ascii="楷体_GB2312" w:eastAsia="楷体_GB2312" w:hAnsi="楷体_GB2312" w:cs="楷体_GB2312" w:hint="eastAsia"/>
                <w:sz w:val="24"/>
              </w:rPr>
              <w:t>等专用作业车生产建设项目，到目前为止，项目产品已经江苏省经济和信息化委员会核准，上报国家工业和信息化部备案，该项目产品批量投放市场具有较好的经济效益和社会效益。</w:t>
            </w:r>
          </w:p>
        </w:tc>
      </w:tr>
      <w:tr w:rsidR="00357704" w:rsidTr="00C67BE4">
        <w:trPr>
          <w:trHeight w:val="895"/>
        </w:trPr>
        <w:tc>
          <w:tcPr>
            <w:tcW w:w="1965" w:type="dxa"/>
            <w:vAlign w:val="center"/>
          </w:tcPr>
          <w:p w:rsidR="00357704" w:rsidRDefault="00357704" w:rsidP="00C67BE4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现有科技</w:t>
            </w:r>
          </w:p>
          <w:p w:rsidR="00357704" w:rsidRDefault="00357704" w:rsidP="00C67BE4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创新平台</w:t>
            </w:r>
          </w:p>
        </w:tc>
        <w:tc>
          <w:tcPr>
            <w:tcW w:w="6981" w:type="dxa"/>
            <w:gridSpan w:val="3"/>
            <w:vAlign w:val="center"/>
          </w:tcPr>
          <w:p w:rsidR="00357704" w:rsidRDefault="00357704" w:rsidP="00C67BE4">
            <w:pPr>
              <w:numPr>
                <w:ilvl w:val="0"/>
                <w:numId w:val="1"/>
              </w:numPr>
              <w:spacing w:line="440" w:lineRule="exact"/>
              <w:jc w:val="left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江苏省高新技术企业</w:t>
            </w:r>
          </w:p>
          <w:p w:rsidR="00357704" w:rsidRDefault="00357704" w:rsidP="00C67BE4">
            <w:pPr>
              <w:numPr>
                <w:ilvl w:val="0"/>
                <w:numId w:val="1"/>
              </w:numPr>
              <w:spacing w:line="440" w:lineRule="exact"/>
              <w:jc w:val="left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江苏省压路机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24"/>
              </w:rPr>
              <w:t>械</w:t>
            </w:r>
            <w:proofErr w:type="gramEnd"/>
            <w:r>
              <w:rPr>
                <w:rFonts w:ascii="楷体_GB2312" w:eastAsia="楷体_GB2312" w:hAnsi="楷体_GB2312" w:cs="楷体_GB2312" w:hint="eastAsia"/>
                <w:sz w:val="24"/>
              </w:rPr>
              <w:t>工程技术研究中心</w:t>
            </w:r>
          </w:p>
        </w:tc>
      </w:tr>
      <w:tr w:rsidR="00357704" w:rsidTr="00C67BE4">
        <w:trPr>
          <w:trHeight w:val="2085"/>
        </w:trPr>
        <w:tc>
          <w:tcPr>
            <w:tcW w:w="1965" w:type="dxa"/>
            <w:vAlign w:val="center"/>
          </w:tcPr>
          <w:p w:rsidR="00357704" w:rsidRDefault="00357704" w:rsidP="00C67BE4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挂职人才</w:t>
            </w:r>
          </w:p>
          <w:p w:rsidR="00357704" w:rsidRDefault="00357704" w:rsidP="00C67BE4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专业要求</w:t>
            </w:r>
          </w:p>
        </w:tc>
        <w:tc>
          <w:tcPr>
            <w:tcW w:w="6981" w:type="dxa"/>
            <w:gridSpan w:val="3"/>
            <w:vAlign w:val="center"/>
          </w:tcPr>
          <w:p w:rsidR="00357704" w:rsidRDefault="00357704" w:rsidP="00C67BE4">
            <w:pPr>
              <w:numPr>
                <w:ilvl w:val="0"/>
                <w:numId w:val="2"/>
              </w:numPr>
              <w:spacing w:line="440" w:lineRule="exact"/>
              <w:jc w:val="left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环卫设备产品设计人才。</w:t>
            </w:r>
          </w:p>
          <w:p w:rsidR="00357704" w:rsidRDefault="00357704" w:rsidP="00C67BE4">
            <w:pPr>
              <w:numPr>
                <w:ilvl w:val="0"/>
                <w:numId w:val="2"/>
              </w:numPr>
              <w:spacing w:line="440" w:lineRule="exact"/>
              <w:jc w:val="left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沥青路面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24"/>
              </w:rPr>
              <w:t>养护车</w:t>
            </w:r>
            <w:proofErr w:type="gramEnd"/>
            <w:r>
              <w:rPr>
                <w:rFonts w:ascii="楷体_GB2312" w:eastAsia="楷体_GB2312" w:hAnsi="楷体_GB2312" w:cs="楷体_GB2312" w:hint="eastAsia"/>
                <w:sz w:val="24"/>
              </w:rPr>
              <w:t>产品设计人才。（1、沥青路面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24"/>
              </w:rPr>
              <w:t>养护车</w:t>
            </w:r>
            <w:proofErr w:type="gramEnd"/>
            <w:r>
              <w:rPr>
                <w:rFonts w:ascii="楷体_GB2312" w:eastAsia="楷体_GB2312" w:hAnsi="楷体_GB2312" w:cs="楷体_GB2312" w:hint="eastAsia"/>
                <w:sz w:val="24"/>
              </w:rPr>
              <w:t>2、洗扫车3、智能型沥青洒布车4、道路划线车5、护栏抢修车6、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24"/>
              </w:rPr>
              <w:t>护栏清</w:t>
            </w:r>
            <w:proofErr w:type="gramEnd"/>
            <w:r>
              <w:rPr>
                <w:rFonts w:ascii="楷体_GB2312" w:eastAsia="楷体_GB2312" w:hAnsi="楷体_GB2312" w:cs="楷体_GB2312" w:hint="eastAsia"/>
                <w:sz w:val="24"/>
              </w:rPr>
              <w:t>洗车）</w:t>
            </w:r>
          </w:p>
          <w:p w:rsidR="00357704" w:rsidRDefault="00357704" w:rsidP="00C67BE4">
            <w:pPr>
              <w:numPr>
                <w:ilvl w:val="0"/>
                <w:numId w:val="2"/>
              </w:numPr>
              <w:spacing w:line="440" w:lineRule="exact"/>
              <w:jc w:val="left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高端机电液一体化人才。</w:t>
            </w:r>
          </w:p>
        </w:tc>
      </w:tr>
      <w:tr w:rsidR="00357704" w:rsidTr="00C67BE4">
        <w:trPr>
          <w:trHeight w:val="1445"/>
        </w:trPr>
        <w:tc>
          <w:tcPr>
            <w:tcW w:w="1965" w:type="dxa"/>
            <w:vAlign w:val="center"/>
          </w:tcPr>
          <w:p w:rsidR="00357704" w:rsidRDefault="00357704" w:rsidP="00C67BE4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拟合作项目</w:t>
            </w:r>
          </w:p>
          <w:p w:rsidR="00357704" w:rsidRDefault="00357704" w:rsidP="00C67BE4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或需解决的</w:t>
            </w:r>
          </w:p>
          <w:p w:rsidR="00357704" w:rsidRDefault="00357704" w:rsidP="00C67BE4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技术问题</w:t>
            </w:r>
          </w:p>
        </w:tc>
        <w:tc>
          <w:tcPr>
            <w:tcW w:w="6981" w:type="dxa"/>
            <w:gridSpan w:val="3"/>
            <w:vAlign w:val="center"/>
          </w:tcPr>
          <w:p w:rsidR="00357704" w:rsidRDefault="00357704" w:rsidP="00C67BE4">
            <w:pPr>
              <w:numPr>
                <w:ilvl w:val="0"/>
                <w:numId w:val="3"/>
              </w:numPr>
              <w:spacing w:line="440" w:lineRule="exact"/>
              <w:jc w:val="left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公路养护洗扫车风机：垃圾吸附方面的技术</w:t>
            </w:r>
          </w:p>
          <w:p w:rsidR="00357704" w:rsidRDefault="00357704" w:rsidP="00C67BE4">
            <w:pPr>
              <w:numPr>
                <w:ilvl w:val="0"/>
                <w:numId w:val="3"/>
              </w:numPr>
              <w:spacing w:line="440" w:lineRule="exact"/>
              <w:jc w:val="left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沥青再生机：沥青加热、保温、输送、清洗方面的技术。</w:t>
            </w:r>
          </w:p>
          <w:p w:rsidR="00357704" w:rsidRDefault="00357704" w:rsidP="00C67BE4">
            <w:pPr>
              <w:numPr>
                <w:ilvl w:val="0"/>
                <w:numId w:val="3"/>
              </w:numPr>
              <w:spacing w:line="440" w:lineRule="exact"/>
              <w:jc w:val="left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压路机械、养护机械：液压元件合理匹配技术。</w:t>
            </w:r>
          </w:p>
        </w:tc>
      </w:tr>
      <w:tr w:rsidR="00357704" w:rsidTr="00C67BE4">
        <w:trPr>
          <w:trHeight w:val="517"/>
        </w:trPr>
        <w:tc>
          <w:tcPr>
            <w:tcW w:w="1965" w:type="dxa"/>
            <w:vAlign w:val="center"/>
          </w:tcPr>
          <w:p w:rsidR="00357704" w:rsidRDefault="00357704" w:rsidP="00C67BE4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</w:rPr>
              <w:t>备  注</w:t>
            </w:r>
          </w:p>
        </w:tc>
        <w:tc>
          <w:tcPr>
            <w:tcW w:w="6981" w:type="dxa"/>
            <w:gridSpan w:val="3"/>
            <w:vAlign w:val="center"/>
          </w:tcPr>
          <w:p w:rsidR="00357704" w:rsidRDefault="00357704" w:rsidP="00C67BE4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4"/>
              </w:rPr>
            </w:pPr>
          </w:p>
        </w:tc>
      </w:tr>
    </w:tbl>
    <w:p w:rsidR="00357704" w:rsidRDefault="00357704" w:rsidP="00357704">
      <w:pPr>
        <w:spacing w:line="440" w:lineRule="exact"/>
        <w:rPr>
          <w:rFonts w:ascii="Times New Roman" w:eastAsia="仿宋_GB2312" w:hAnsi="Times New Roman"/>
          <w:sz w:val="10"/>
          <w:szCs w:val="10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申报企业所在地：</w:t>
      </w:r>
      <w:r>
        <w:rPr>
          <w:rFonts w:ascii="楷体_GB2312" w:eastAsia="楷体_GB2312" w:hAnsi="楷体_GB2312" w:cs="楷体_GB2312" w:hint="eastAsia"/>
          <w:sz w:val="28"/>
          <w:szCs w:val="28"/>
          <w:u w:val="single"/>
        </w:rPr>
        <w:t xml:space="preserve"> 靖城街道</w:t>
      </w:r>
      <w:bookmarkStart w:id="0" w:name="_GoBack"/>
      <w:bookmarkEnd w:id="0"/>
      <w:r w:rsidR="008D27FC">
        <w:rPr>
          <w:rFonts w:ascii="楷体_GB2312" w:eastAsia="楷体_GB2312" w:hAnsi="楷体_GB2312" w:cs="楷体_GB2312" w:hint="eastAsia"/>
          <w:sz w:val="28"/>
          <w:szCs w:val="28"/>
          <w:u w:val="single"/>
        </w:rPr>
        <w:t xml:space="preserve"> </w:t>
      </w:r>
    </w:p>
    <w:p w:rsidR="00615742" w:rsidRPr="00357704" w:rsidRDefault="00615742"/>
    <w:sectPr w:rsidR="00615742" w:rsidRPr="00357704" w:rsidSect="003A51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B39" w:rsidRDefault="002C6B39" w:rsidP="003A519B">
      <w:r>
        <w:separator/>
      </w:r>
    </w:p>
  </w:endnote>
  <w:endnote w:type="continuationSeparator" w:id="0">
    <w:p w:rsidR="002C6B39" w:rsidRDefault="002C6B39" w:rsidP="003A5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7FC" w:rsidRDefault="008D27F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7FC" w:rsidRDefault="008D27F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7FC" w:rsidRDefault="008D27F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B39" w:rsidRDefault="002C6B39" w:rsidP="003A519B">
      <w:r>
        <w:separator/>
      </w:r>
    </w:p>
  </w:footnote>
  <w:footnote w:type="continuationSeparator" w:id="0">
    <w:p w:rsidR="002C6B39" w:rsidRDefault="002C6B39" w:rsidP="003A51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7FC" w:rsidRDefault="008D27F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704" w:rsidRDefault="00357704" w:rsidP="008D27FC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7FC" w:rsidRDefault="008D27F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7BA66"/>
    <w:multiLevelType w:val="singleLevel"/>
    <w:tmpl w:val="5667BA66"/>
    <w:lvl w:ilvl="0">
      <w:start w:val="1"/>
      <w:numFmt w:val="decimal"/>
      <w:suff w:val="nothing"/>
      <w:lvlText w:val="%1、"/>
      <w:lvlJc w:val="left"/>
    </w:lvl>
  </w:abstractNum>
  <w:abstractNum w:abstractNumId="1">
    <w:nsid w:val="5667BA96"/>
    <w:multiLevelType w:val="singleLevel"/>
    <w:tmpl w:val="5667BA96"/>
    <w:lvl w:ilvl="0">
      <w:start w:val="1"/>
      <w:numFmt w:val="decimal"/>
      <w:suff w:val="nothing"/>
      <w:lvlText w:val="%1、"/>
      <w:lvlJc w:val="left"/>
    </w:lvl>
  </w:abstractNum>
  <w:abstractNum w:abstractNumId="2">
    <w:nsid w:val="5667BB13"/>
    <w:multiLevelType w:val="singleLevel"/>
    <w:tmpl w:val="5667BB13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519B"/>
    <w:rsid w:val="00234CD7"/>
    <w:rsid w:val="002C6B39"/>
    <w:rsid w:val="002F3172"/>
    <w:rsid w:val="00357704"/>
    <w:rsid w:val="003A519B"/>
    <w:rsid w:val="00615742"/>
    <w:rsid w:val="008D27FC"/>
    <w:rsid w:val="00D13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19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51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51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519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51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181</Words>
  <Characters>1037</Characters>
  <Application>Microsoft Office Word</Application>
  <DocSecurity>0</DocSecurity>
  <Lines>8</Lines>
  <Paragraphs>2</Paragraphs>
  <ScaleCrop>false</ScaleCrop>
  <Company>jspc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zx</dc:creator>
  <cp:keywords/>
  <dc:description/>
  <cp:lastModifiedBy>微软用户</cp:lastModifiedBy>
  <cp:revision>5</cp:revision>
  <dcterms:created xsi:type="dcterms:W3CDTF">2015-12-09T09:06:00Z</dcterms:created>
  <dcterms:modified xsi:type="dcterms:W3CDTF">2015-12-11T07:42:00Z</dcterms:modified>
</cp:coreProperties>
</file>